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E1" w:rsidRPr="00D65500" w:rsidRDefault="00857CE1" w:rsidP="00D65500">
      <w:pPr>
        <w:shd w:val="clear" w:color="auto" w:fill="FFFFFF"/>
        <w:spacing w:before="300" w:after="6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5"/>
          <w:szCs w:val="45"/>
          <w:lang w:eastAsia="ru-RU"/>
        </w:rPr>
      </w:pPr>
      <w:r w:rsidRPr="00D655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5"/>
          <w:szCs w:val="45"/>
          <w:lang w:eastAsia="ru-RU"/>
        </w:rPr>
        <w:t>5 упражнений на раз</w:t>
      </w:r>
      <w:r w:rsidR="00682D73" w:rsidRPr="00D655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5"/>
          <w:szCs w:val="45"/>
          <w:lang w:eastAsia="ru-RU"/>
        </w:rPr>
        <w:t>витие внимания у ребёнка</w:t>
      </w:r>
    </w:p>
    <w:p w:rsidR="00640C29" w:rsidRPr="00D65500" w:rsidRDefault="00857CE1" w:rsidP="00857CE1">
      <w:pPr>
        <w:shd w:val="clear" w:color="auto" w:fill="FFFFFF"/>
        <w:spacing w:after="225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Helvetica" w:eastAsia="Times New Roman" w:hAnsi="Helvetica" w:cs="Helvetic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 descr="развитие внимания у ребёнка 3-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внимания у ребёнка 3-4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E1" w:rsidRPr="00D65500" w:rsidRDefault="00857CE1" w:rsidP="00D655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Эффективное обучение ребёнка немыслимо без развития его памяти и внимания. Именно эти психические функции лежат в основе любой образовательной программы. Способность фокусировать внимание на заданных объектах, удерживать внимание нужное количество времени и надёжно сохранять эти объекты в памяти можно и нужно тренировать при помощи специальных упражнений, которые подбираются в соответствии с возрастом ребёнка.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В 3-4 года малыш только учится управлять вниманием:</w:t>
      </w:r>
    </w:p>
    <w:p w:rsidR="00857CE1" w:rsidRPr="00D65500" w:rsidRDefault="00857CE1" w:rsidP="00857C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Способности крохи концентрировать и </w:t>
      </w:r>
      <w:proofErr w:type="gramStart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удерживать внимание на объекте минимальны</w:t>
      </w:r>
      <w:proofErr w:type="gramEnd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857CE1" w:rsidRPr="00D65500" w:rsidRDefault="00857CE1" w:rsidP="00857C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Внимание непроизвольно переключается с одного объекта на другой.</w:t>
      </w:r>
    </w:p>
    <w:p w:rsidR="00857CE1" w:rsidRPr="00D65500" w:rsidRDefault="00857CE1" w:rsidP="00857C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Объём внимания не превышает 5 объектов, но распределить его даже между двумя объектами в этом возрасте практически невозможно.</w:t>
      </w:r>
    </w:p>
    <w:p w:rsidR="00857CE1" w:rsidRPr="00D65500" w:rsidRDefault="00857CE1" w:rsidP="00857C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Доминирует внимание непроизвольное, произвольное же в младшем дошкольном возрасте только формируется.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Мы предлагаем вам простые, но эффективные упражнения, которые помогут развить внимательность ребёнка, научат его собранности и усидчивости.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D65500">
        <w:rPr>
          <w:rFonts w:ascii="inherit" w:eastAsia="Times New Roman" w:hAnsi="inherit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Упражнение 1: Работа с картинками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Чтобы развивать внимательность ребёнка 3-4 лет с помощью картинок, выбирайте яркие рисунки с простым сюжетом. Вы можете купить или скачать в интернете специальные методические пособия или использовать иллюстрации любимых книжек вашего малыша.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Задавайте ребёнку любые вопросы, требующие от него осознанно изучить содержимое рисунка. Пусть кроха покажет:</w:t>
      </w:r>
    </w:p>
    <w:p w:rsidR="00857CE1" w:rsidRPr="00D65500" w:rsidRDefault="00857CE1" w:rsidP="00857C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ушки и глазки у изображённых животных;</w:t>
      </w:r>
    </w:p>
    <w:p w:rsidR="00857CE1" w:rsidRPr="00D65500" w:rsidRDefault="00857CE1" w:rsidP="00857C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где нарисованы цветочки;</w:t>
      </w:r>
    </w:p>
    <w:p w:rsidR="00857CE1" w:rsidRPr="00D65500" w:rsidRDefault="00857CE1" w:rsidP="00857C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сначала цветочки с бабочками, а потом цветочки с пчёлками, и т. д.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Изучая картинки, попутно с развитием внимания вы работаете над развитием речи (побуждая малыша не только показывать, но и проговаривать свои ответы), учите его счёту (пересчитывая, сколько у котика лапок, сколько лепестков у цветка и пр.),  обогащаете его лексикон и представления об окружающем мире.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D65500">
        <w:rPr>
          <w:rFonts w:ascii="inherit" w:eastAsia="Times New Roman" w:hAnsi="inherit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Упражнение 2: Умные прогулки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Рассматривать картинки с родителями интересно и весело, но ещё интереснее и ещё веселее гулять с родителями на свежем воздухе. Развивать внимательность дошкольника на улице даже проще, чем работать дома по рисункам. На улице так много объектов, которые можно рассматривать и обсуждать!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Можно объявлять «целевые прогулки», подбирая цели в соответствии со способностями и интересами ребёнка, временем года и местом прогулки. К примеру, можно объявить День кошек и стараться не пропустить ни одной кошки, которая повстречается вам по пути. Каждую кошку нужно сосчитать (скорее всего, пока с помощью взрослых) и, по мере сил, описать.</w:t>
      </w:r>
    </w:p>
    <w:p w:rsidR="00857CE1" w:rsidRPr="00D65500" w:rsidRDefault="00857CE1" w:rsidP="00857C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Сначала мы увидели маленькую серую кошечку, которая дремала на солнышке.</w:t>
      </w:r>
    </w:p>
    <w:p w:rsidR="00857CE1" w:rsidRPr="00D65500" w:rsidRDefault="00857CE1" w:rsidP="00857C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Потом заметили большого рыжего кота, который перебегал дорогу.</w:t>
      </w:r>
    </w:p>
    <w:p w:rsidR="00857CE1" w:rsidRPr="00D65500" w:rsidRDefault="00857CE1" w:rsidP="00857C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После него был чёрный котёнок, который играл со своим хвостом.</w:t>
      </w:r>
    </w:p>
    <w:p w:rsidR="00857CE1" w:rsidRPr="00D65500" w:rsidRDefault="00857CE1" w:rsidP="00857C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Потом снова серая, но крупная кошка, которая в кустах охотилась за птичками.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Вместо кошек могут быть собаки, машины, лужи, дети в колясках, дети без колясок, тёти в красных куртках, дяди в шапках… Главное, чтобы ребёнок обращал внимание, выделял общее и находил отличия.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Дома после прогулки обсуждайте увиденное, стимулируйте способность ребёнка извлекать из памяти те объекты, на которые вы направляли его внимание на улице. Постепенно его участие в этой игре-упражнении будет всё более активным, а задачи-цели — всё более </w:t>
      </w:r>
      <w:proofErr w:type="gramStart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сложными</w:t>
      </w:r>
      <w:proofErr w:type="gramEnd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D65500">
        <w:rPr>
          <w:rFonts w:ascii="inherit" w:eastAsia="Times New Roman" w:hAnsi="inherit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Упражнение 3: Что изменилось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И снова упражнение, доступное как для домашних занятий, так и для игр на свежем воздухе.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Составьте произвольную композицию из любых предметов. Вместе с малышом внимательно изучите её. Попросите ребёнка отвернуться и внесите в порядок предметов любые изменения. Затем попросите </w:t>
      </w:r>
      <w:proofErr w:type="gramStart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малыша</w:t>
      </w:r>
      <w:proofErr w:type="gramEnd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снова взглянуть на композицию и сказать, что изменилось.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Работая над произвольным </w:t>
      </w:r>
      <w:proofErr w:type="gramStart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вниманием</w:t>
      </w:r>
      <w:proofErr w:type="gramEnd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таким образом, учитывайте способности ребёнка.</w:t>
      </w:r>
    </w:p>
    <w:p w:rsidR="00857CE1" w:rsidRPr="00D65500" w:rsidRDefault="00857CE1" w:rsidP="00857C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Не перегружаете его.</w:t>
      </w:r>
    </w:p>
    <w:p w:rsidR="00857CE1" w:rsidRPr="00D65500" w:rsidRDefault="00857CE1" w:rsidP="00857C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Помогайте обращать внимание на ключевые моменты: сколько предметов, какие они, как расположены.</w:t>
      </w:r>
    </w:p>
    <w:p w:rsidR="00857CE1" w:rsidRPr="00D65500" w:rsidRDefault="00857CE1" w:rsidP="00857C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Комментируйте все перемены, которые удалось заметить крохе и которые оказались вне его внимания.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Вначале вы можете поставить три игрушки, а затем одну из них спрятать. Можно менять предметы местами. Отлично подходят для этой игры фломастеры: их можно перекладывать, менять местами, прятать и добавлять новые, менять местами колпачки. На улице можно играть с шишками, камешками, листьями.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D65500">
        <w:rPr>
          <w:rFonts w:ascii="inherit" w:eastAsia="Times New Roman" w:hAnsi="inherit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Упражнение 4: Услышь меня</w:t>
      </w:r>
    </w:p>
    <w:p w:rsidR="00640C29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D65500">
        <w:rPr>
          <w:rFonts w:ascii="inherit" w:eastAsia="Times New Roman" w:hAnsi="inherit" w:cs="Helvetica"/>
          <w:noProof/>
          <w:color w:val="000000" w:themeColor="text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57500" cy="1905000"/>
            <wp:effectExtent l="0" t="0" r="0" b="0"/>
            <wp:docPr id="3" name="Рисунок 3" descr="развитие внимания у ребёнка 3-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внимания у ребёнка 3-4 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Для упражнения можно использовать незамысловатые наборы детских инструментов, в которых, как правило, есть барабан, бубен, дудочка и губная гармошка. Сначала вместе с малышом рассмотрите все инструменты, продемонстрируйте, как они звучат, поиграйте в музыкальный ансамбль. Затем малыш должен отвернуться, послушать, какой инструмент в вашем исполнении звучал, и правильно его назвать или показать.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Если набора детских инструментов в вашем арсенале нет — не беда! Можно:</w:t>
      </w:r>
    </w:p>
    <w:p w:rsidR="00857CE1" w:rsidRPr="00D65500" w:rsidRDefault="00857CE1" w:rsidP="00857C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использовать звучащие игрушки (пупсы, плюшевые зверушки, погремушки, пищалки);</w:t>
      </w:r>
    </w:p>
    <w:p w:rsidR="00857CE1" w:rsidRPr="00D65500" w:rsidRDefault="00857CE1" w:rsidP="00857C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переливать воду из ёмкости в ёмкость;</w:t>
      </w:r>
    </w:p>
    <w:p w:rsidR="00857CE1" w:rsidRPr="00D65500" w:rsidRDefault="00857CE1" w:rsidP="00857C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топать ногами или хлопать в ладоши;</w:t>
      </w:r>
    </w:p>
    <w:p w:rsidR="00857CE1" w:rsidRPr="00D65500" w:rsidRDefault="00857CE1" w:rsidP="00857C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стучать карандашом по пластмассовому ведёрку, деревянному столу или стеклянной баночке;</w:t>
      </w:r>
    </w:p>
    <w:p w:rsidR="00857CE1" w:rsidRPr="00D65500" w:rsidRDefault="00857CE1" w:rsidP="00857C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шуршать страницами книги или целлофановым пакетом.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Развивать слуховое внимание у ребёнка 3-4 лет нужно обязательно. Знакомьте малыша с разными звуками, учите эти звуки определять, не видя их источника, отличать звуки друг от друга.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D65500">
        <w:rPr>
          <w:rFonts w:ascii="inherit" w:eastAsia="Times New Roman" w:hAnsi="inherit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Упражнение 5: Заметь меня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Суть упражнения очень простая: ребёнок в течение 30-40 секунд внимательно вас рассматривает, а потом отворачивается и отвечает на ваши вопросы:</w:t>
      </w:r>
    </w:p>
    <w:p w:rsidR="00857CE1" w:rsidRPr="00D65500" w:rsidRDefault="00857CE1" w:rsidP="00857C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Я в юбке или штанах?</w:t>
      </w:r>
    </w:p>
    <w:p w:rsidR="00857CE1" w:rsidRPr="00D65500" w:rsidRDefault="00857CE1" w:rsidP="00857C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Какого цвета на мне кофта?</w:t>
      </w:r>
    </w:p>
    <w:p w:rsidR="00857CE1" w:rsidRPr="00D65500" w:rsidRDefault="00857CE1" w:rsidP="00857C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Какая у меня причёска?</w:t>
      </w:r>
    </w:p>
    <w:p w:rsidR="00857CE1" w:rsidRPr="00D65500" w:rsidRDefault="00857CE1" w:rsidP="00857C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На мне надеты бусы?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Вопросы могут быть разными. Главное, чтобы знания и способности ребёнка позволяли давать правильные ответы. Обычно ближе к 4-м годам с этим заданием карапузы справляются легко и радостно, а вот у трёхлеток оно может вызывать сложности. Попробуйте для начала вместе рассматривать игрушки. Можно предварительно нарядить куклу вместе с ребёнком, комментируя все свои действия:</w:t>
      </w:r>
    </w:p>
    <w:p w:rsidR="00857CE1" w:rsidRPr="00D65500" w:rsidRDefault="00857CE1" w:rsidP="00857CE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Мы завязали куколке белый бантик.</w:t>
      </w:r>
    </w:p>
    <w:p w:rsidR="00857CE1" w:rsidRPr="00D65500" w:rsidRDefault="00857CE1" w:rsidP="00857CE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Надели на куклу красное платье.</w:t>
      </w:r>
    </w:p>
    <w:p w:rsidR="00857CE1" w:rsidRPr="00D65500" w:rsidRDefault="00857CE1" w:rsidP="00857CE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Дали ей в руки розовую сумочку.</w:t>
      </w:r>
    </w:p>
    <w:p w:rsidR="00857CE1" w:rsidRPr="00D65500" w:rsidRDefault="00857CE1" w:rsidP="00857CE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В сумочку положили конфетку.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Затем спрячьте куклу и вместе с ребёнком опишите, как она выглядит. Хвалите за каждое правильное описание.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Если малыш затрудняется описывать куклу самостоятельно, помогайте ему: задавайте наводящие вопросы, подсказывайте. Можно достать игрушку и снова внимательно рассмотреть её, обращая внимание на детали.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</w:pPr>
      <w:r w:rsidRPr="00D65500">
        <w:rPr>
          <w:rFonts w:ascii="inherit" w:eastAsia="Times New Roman" w:hAnsi="inherit" w:cs="Times New Roman"/>
          <w:b/>
          <w:bCs/>
          <w:color w:val="000000" w:themeColor="text1"/>
          <w:sz w:val="33"/>
          <w:szCs w:val="33"/>
          <w:bdr w:val="none" w:sz="0" w:space="0" w:color="auto" w:frame="1"/>
          <w:lang w:eastAsia="ru-RU"/>
        </w:rPr>
        <w:t>Советы от психолога</w:t>
      </w:r>
    </w:p>
    <w:p w:rsidR="00857CE1" w:rsidRPr="00D65500" w:rsidRDefault="00857CE1" w:rsidP="00857C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Упражнения на развитие внимания должны проходить в виде игры. Не забывайте, что игра в дошкольном возрасте — основной вид деятельности ребёнка.</w:t>
      </w:r>
    </w:p>
    <w:p w:rsidR="00857CE1" w:rsidRPr="00D65500" w:rsidRDefault="00857CE1" w:rsidP="00857C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Если малыш не хочет заниматься, явно демонстрируя всяческое отсутствие интереса, не настаивайте, но и не забрасывайте свои попытки вернуться к занятиям позже.</w:t>
      </w:r>
    </w:p>
    <w:p w:rsidR="00857CE1" w:rsidRPr="00D65500" w:rsidRDefault="00857CE1" w:rsidP="00857C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Подключайте упражнения незаметно для малыша, органично вплетая их в канву ваших привычных дневных занятий: прогулки, массажа, купания, чтения сказки, совместных игр или творческих занятий.</w:t>
      </w:r>
    </w:p>
    <w:p w:rsidR="00857CE1" w:rsidRPr="00D65500" w:rsidRDefault="00857CE1" w:rsidP="00857CE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Используйте описанные упражнения как образец, но не бойтесь проявлять свою фантазию.</w:t>
      </w:r>
    </w:p>
    <w:p w:rsidR="00857CE1" w:rsidRPr="00D65500" w:rsidRDefault="00857CE1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Любящие, внимательные родители, которые относятся к развитию ребёнка осознанно и ответственно, всегда знают, как сделать занятие максимально эффективным и плодотворным. Советы профессионалов направлены лишь на стимулирование вашего собственного родительского потенциала.</w:t>
      </w:r>
    </w:p>
    <w:p w:rsidR="00BE185F" w:rsidRPr="00D65500" w:rsidRDefault="00BE185F" w:rsidP="00857C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857CE1" w:rsidRPr="00D65500" w:rsidRDefault="00857CE1" w:rsidP="00857CE1">
      <w:pPr>
        <w:shd w:val="clear" w:color="auto" w:fill="FFFFFF"/>
        <w:spacing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gramStart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>Счастливого</w:t>
      </w:r>
      <w:proofErr w:type="gramEnd"/>
      <w:r w:rsidRPr="00D65500">
        <w:rPr>
          <w:rFonts w:ascii="inherit" w:eastAsia="Times New Roman" w:hAnsi="inherit" w:cs="Helvetica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успешного вам родительства!</w:t>
      </w:r>
    </w:p>
    <w:p w:rsidR="000E56E9" w:rsidRDefault="000E56E9"/>
    <w:sectPr w:rsidR="000E56E9" w:rsidSect="00F3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0C8D"/>
    <w:multiLevelType w:val="multilevel"/>
    <w:tmpl w:val="4956D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068DC"/>
    <w:multiLevelType w:val="multilevel"/>
    <w:tmpl w:val="279E5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D1CA3"/>
    <w:multiLevelType w:val="multilevel"/>
    <w:tmpl w:val="AB42B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56C30"/>
    <w:multiLevelType w:val="multilevel"/>
    <w:tmpl w:val="88546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C5EAC"/>
    <w:multiLevelType w:val="multilevel"/>
    <w:tmpl w:val="5A3A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0517B3"/>
    <w:multiLevelType w:val="multilevel"/>
    <w:tmpl w:val="A43E5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0618A"/>
    <w:multiLevelType w:val="multilevel"/>
    <w:tmpl w:val="4CF0E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12611A"/>
    <w:multiLevelType w:val="multilevel"/>
    <w:tmpl w:val="D23CD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775A57"/>
    <w:multiLevelType w:val="multilevel"/>
    <w:tmpl w:val="28FE1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3BB"/>
    <w:rsid w:val="000E56E9"/>
    <w:rsid w:val="00640C29"/>
    <w:rsid w:val="00682D73"/>
    <w:rsid w:val="00857CE1"/>
    <w:rsid w:val="00BE185F"/>
    <w:rsid w:val="00D273BB"/>
    <w:rsid w:val="00D65500"/>
    <w:rsid w:val="00F3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6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</cp:lastModifiedBy>
  <cp:revision>10</cp:revision>
  <dcterms:created xsi:type="dcterms:W3CDTF">2022-03-26T16:04:00Z</dcterms:created>
  <dcterms:modified xsi:type="dcterms:W3CDTF">2024-04-01T08:29:00Z</dcterms:modified>
</cp:coreProperties>
</file>