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4D" w:rsidRDefault="00753B4D" w:rsidP="008527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E4E70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3"/>
          <w:szCs w:val="33"/>
          <w:shd w:val="clear" w:color="auto" w:fill="FFFFFF"/>
        </w:rPr>
        <w:t xml:space="preserve">Консультация </w:t>
      </w:r>
      <w:r w:rsidR="001E606C">
        <w:rPr>
          <w:rFonts w:ascii="Arial" w:hAnsi="Arial" w:cs="Arial"/>
          <w:b/>
          <w:bCs/>
          <w:color w:val="1E4E70"/>
          <w:sz w:val="33"/>
          <w:szCs w:val="33"/>
          <w:shd w:val="clear" w:color="auto" w:fill="FFFFFF"/>
        </w:rPr>
        <w:t>педагога-</w:t>
      </w:r>
      <w:bookmarkStart w:id="0" w:name="_GoBack"/>
      <w:bookmarkEnd w:id="0"/>
      <w:r w:rsidR="001E606C">
        <w:rPr>
          <w:rFonts w:ascii="Arial" w:hAnsi="Arial" w:cs="Arial"/>
          <w:b/>
          <w:bCs/>
          <w:color w:val="1E4E70"/>
          <w:sz w:val="33"/>
          <w:szCs w:val="33"/>
          <w:shd w:val="clear" w:color="auto" w:fill="FFFFFF"/>
        </w:rPr>
        <w:t>психолога</w:t>
      </w:r>
    </w:p>
    <w:p w:rsidR="00753B4D" w:rsidRDefault="00753B4D" w:rsidP="008527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E4E70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3"/>
          <w:szCs w:val="33"/>
          <w:shd w:val="clear" w:color="auto" w:fill="FFFFFF"/>
        </w:rPr>
        <w:t xml:space="preserve"> "Развитие связной речи ребенка в семье"</w:t>
      </w:r>
    </w:p>
    <w:p w:rsidR="00753B4D" w:rsidRPr="00753B4D" w:rsidRDefault="00753B4D" w:rsidP="008527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753B4D">
        <w:rPr>
          <w:color w:val="000000"/>
          <w:szCs w:val="18"/>
        </w:rPr>
        <w:t>Одна из самых важных задач обучения дошкольников р</w:t>
      </w:r>
      <w:r>
        <w:rPr>
          <w:color w:val="000000"/>
          <w:szCs w:val="18"/>
        </w:rPr>
        <w:t xml:space="preserve">одному языку – развитие связной </w:t>
      </w:r>
      <w:r w:rsidRPr="00753B4D">
        <w:rPr>
          <w:color w:val="000000"/>
          <w:szCs w:val="18"/>
        </w:rPr>
        <w:t xml:space="preserve">речи. Каждый ребенок должен уметь содержательно, грамотно, правильно, связно и </w:t>
      </w:r>
      <w:r>
        <w:rPr>
          <w:color w:val="000000"/>
          <w:szCs w:val="18"/>
        </w:rPr>
        <w:t xml:space="preserve">  </w:t>
      </w:r>
      <w:r w:rsidRPr="00753B4D">
        <w:rPr>
          <w:color w:val="000000"/>
          <w:szCs w:val="18"/>
        </w:rPr>
        <w:t>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b/>
          <w:bCs/>
          <w:color w:val="000000"/>
          <w:szCs w:val="18"/>
        </w:rPr>
        <w:t>Связная речь имеет две формы: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диалогическую (разговор между двумя или несколькими людьми)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монологическую (речь одного человека).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Pr="00753B4D">
        <w:rPr>
          <w:color w:val="000000"/>
          <w:szCs w:val="18"/>
        </w:rPr>
        <w:t>Каждая из них имеет свои особенности.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Так, форма протекания диалогической речи побуждает к неполным, односложным ответам. Неполные предложения, восклицания, междометья,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спорить. Отстаивать свое мнение.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требует развернутости, полноты, четкости и взаимосвязи отдельных звеньев повествования. Умение связно говорить успешно развивается при целенаправленном руководстве взрослого, путем систематического обучения.</w:t>
      </w:r>
    </w:p>
    <w:p w:rsid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 xml:space="preserve">Начинать развивать связную речь ребенка лучше всего с пересказа. Дети приобщаются к подлинно художественной речи, запоминают эмоционально-образные слова и словосочетания, учатся владеть живым родным языком. 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i/>
          <w:color w:val="000000"/>
          <w:szCs w:val="18"/>
        </w:rPr>
      </w:pPr>
      <w:r w:rsidRPr="00753B4D">
        <w:rPr>
          <w:b/>
          <w:color w:val="000000"/>
          <w:szCs w:val="18"/>
          <w:u w:val="single"/>
        </w:rPr>
        <w:t>Учить малышей 3-4 лет</w:t>
      </w:r>
      <w:r w:rsidRPr="00753B4D">
        <w:rPr>
          <w:color w:val="000000"/>
          <w:szCs w:val="18"/>
        </w:rPr>
        <w:t xml:space="preserve">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с взрослыми, в ответ на его вопросы, поставленные обычно к последнему слову фразы, вставляет отдельные слова: </w:t>
      </w:r>
      <w:r w:rsidRPr="00753B4D">
        <w:rPr>
          <w:b/>
          <w:bCs/>
          <w:i/>
          <w:iCs/>
          <w:color w:val="000000"/>
          <w:szCs w:val="18"/>
        </w:rPr>
        <w:t>«Посадил дед …. Что? (репку)»</w:t>
      </w:r>
      <w:r w:rsidRPr="00753B4D">
        <w:rPr>
          <w:i/>
          <w:color w:val="000000"/>
          <w:szCs w:val="18"/>
        </w:rPr>
        <w:t>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 </w:t>
      </w:r>
      <w:r w:rsidRPr="00753B4D">
        <w:rPr>
          <w:b/>
          <w:bCs/>
          <w:i/>
          <w:iCs/>
          <w:color w:val="000000"/>
          <w:szCs w:val="18"/>
        </w:rPr>
        <w:t>«Жили- были дед да баба». Кто жили-были? (ответ ребенка.). «Была у них курочка Ряба». «Кто у них был?» 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i/>
          <w:color w:val="000000"/>
          <w:szCs w:val="18"/>
        </w:rPr>
      </w:pPr>
      <w:r w:rsidRPr="0085272E">
        <w:rPr>
          <w:color w:val="000000"/>
          <w:szCs w:val="18"/>
        </w:rPr>
        <w:t xml:space="preserve">После этого можно переходить к </w:t>
      </w:r>
      <w:proofErr w:type="spellStart"/>
      <w:r w:rsidRPr="0085272E">
        <w:rPr>
          <w:color w:val="000000"/>
          <w:szCs w:val="18"/>
        </w:rPr>
        <w:t>пересказыванию</w:t>
      </w:r>
      <w:proofErr w:type="spellEnd"/>
      <w:r w:rsidRPr="0085272E">
        <w:rPr>
          <w:color w:val="000000"/>
          <w:szCs w:val="18"/>
        </w:rPr>
        <w:t xml:space="preserve"> маленьких рассказов Л.Н. Толстого, К.Д. Ушинского, Н. Калинкиной и др. При пересказе прозы надо следить, чтобы ответы ребенка были как можно ближе к художественному тексту. Поэтому вопросы должны помогать ребенку полнее использовать не только словарь, но и синтаксис текста. Если ребенок забыл текст, ему надо подсказать. Например, пересказывается сказка Л.Н. Толстого «Три медведя». Взрослый задает вопрос:</w:t>
      </w:r>
      <w:r w:rsidRPr="00753B4D">
        <w:rPr>
          <w:i/>
          <w:color w:val="000000"/>
          <w:szCs w:val="18"/>
        </w:rPr>
        <w:t xml:space="preserve"> «</w:t>
      </w:r>
      <w:r w:rsidRPr="00753B4D">
        <w:rPr>
          <w:b/>
          <w:bCs/>
          <w:i/>
          <w:iCs/>
          <w:color w:val="000000"/>
          <w:szCs w:val="18"/>
        </w:rPr>
        <w:t>Где были медведи, когда Маша забрела в их домик?» «Сколько комнат было в медвежьем домике?»</w:t>
      </w:r>
      <w:r w:rsidRPr="00753B4D">
        <w:rPr>
          <w:i/>
          <w:color w:val="000000"/>
          <w:szCs w:val="18"/>
        </w:rPr>
        <w:t> </w:t>
      </w:r>
      <w:r w:rsidRPr="0085272E">
        <w:rPr>
          <w:color w:val="000000"/>
          <w:szCs w:val="18"/>
        </w:rPr>
        <w:t>Если ребенок затрудняется ответить на вопрос полностью, ему надо помочь наводящими допросами. Например, если ребенок не может ответить на вопрос: </w:t>
      </w:r>
      <w:r w:rsidRPr="00753B4D">
        <w:rPr>
          <w:b/>
          <w:bCs/>
          <w:i/>
          <w:iCs/>
          <w:color w:val="000000"/>
          <w:szCs w:val="18"/>
        </w:rPr>
        <w:t>«Как вели себя медведи, когда увидели, что кто-то трогал их еду?», можно спросить: «Скажи, каким голосом заревел Михайло Иванович».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b/>
          <w:color w:val="000000"/>
          <w:szCs w:val="18"/>
          <w:u w:val="single"/>
        </w:rPr>
        <w:t>На занятиях с ребенком пятого года</w:t>
      </w:r>
      <w:r w:rsidRPr="00753B4D">
        <w:rPr>
          <w:color w:val="000000"/>
          <w:szCs w:val="18"/>
        </w:rPr>
        <w:t xml:space="preserve">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 xml:space="preserve"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т.е. помогающим рассуждать. </w:t>
      </w:r>
      <w:r w:rsidRPr="00753B4D">
        <w:rPr>
          <w:color w:val="000000"/>
          <w:szCs w:val="18"/>
        </w:rPr>
        <w:lastRenderedPageBreak/>
        <w:t>Например, в беседе по сказке К.Д. Ушинского «Умей обождать» можно спросить: </w:t>
      </w:r>
      <w:r w:rsidRPr="00753B4D">
        <w:rPr>
          <w:b/>
          <w:bCs/>
          <w:i/>
          <w:iCs/>
          <w:color w:val="000000"/>
          <w:szCs w:val="18"/>
        </w:rPr>
        <w:t xml:space="preserve">«Как курочка относилась к петушку, правильные </w:t>
      </w:r>
      <w:r w:rsidR="0085272E">
        <w:rPr>
          <w:b/>
          <w:bCs/>
          <w:i/>
          <w:iCs/>
          <w:color w:val="000000"/>
          <w:szCs w:val="18"/>
        </w:rPr>
        <w:t xml:space="preserve"> ли советы</w:t>
      </w:r>
      <w:r w:rsidRPr="00753B4D">
        <w:rPr>
          <w:b/>
          <w:bCs/>
          <w:i/>
          <w:iCs/>
          <w:color w:val="000000"/>
          <w:szCs w:val="18"/>
        </w:rPr>
        <w:t xml:space="preserve"> она давала ему? Почему петушок не хотел обождать…»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Внимание ребенка надо привлекать и к средствам выразительности языка: «Как лиса уговаривала петушка выглянуть в окошко? Какие слова она ему говорила?»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85272E">
        <w:rPr>
          <w:b/>
          <w:color w:val="000000"/>
          <w:szCs w:val="18"/>
          <w:u w:val="single"/>
        </w:rPr>
        <w:t>После пяти лет,</w:t>
      </w:r>
      <w:r w:rsidRPr="00753B4D">
        <w:rPr>
          <w:color w:val="000000"/>
          <w:szCs w:val="18"/>
        </w:rPr>
        <w:t xml:space="preserve">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в название хорошо знакомой сказки добавить слово, обозначающее какой-либо предмет. Например: </w:t>
      </w:r>
      <w:r w:rsidRPr="00753B4D">
        <w:rPr>
          <w:b/>
          <w:bCs/>
          <w:i/>
          <w:iCs/>
          <w:color w:val="000000"/>
          <w:szCs w:val="18"/>
        </w:rPr>
        <w:t>«Волк, семеро козлят и компьютер», «Мальчик-с-пальчик и паровоз»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сюжет знакомой сказки переместить в другое время и пространство: </w:t>
      </w:r>
      <w:r w:rsidRPr="00753B4D">
        <w:rPr>
          <w:b/>
          <w:bCs/>
          <w:i/>
          <w:iCs/>
          <w:color w:val="000000"/>
          <w:szCs w:val="18"/>
        </w:rPr>
        <w:t>«Жили-были старик со старухой в наши дни», «Красная Шапочка на необитаемом острове»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предложить заглянуть в прошлое или будущее сказочных  героев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написать письмо своему любимому герою или автору сказки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сочинить разговор сказочных персонажей по телефону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придумать сказку по опорным словам, например: ласточка, девочка, кот, людоед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рассказать историю от лица любимого героя или предмета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описать одно и то же событие с разных точек зрения (например, от лица веселого и грустного человека)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·       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753B4D" w:rsidRPr="00753B4D" w:rsidRDefault="00753B4D" w:rsidP="00753B4D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  <w:r w:rsidRPr="00753B4D">
        <w:rPr>
          <w:color w:val="000000"/>
          <w:szCs w:val="18"/>
        </w:rPr>
        <w:t>Обучение рассказыванию влияет на все стороны речевого развития дошкольника, особенно на его речевую подготовку к школе.</w:t>
      </w:r>
    </w:p>
    <w:p w:rsidR="00753B4D" w:rsidRDefault="00753B4D" w:rsidP="0085272E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753B4D">
        <w:rPr>
          <w:color w:val="000000"/>
          <w:szCs w:val="18"/>
        </w:rPr>
        <w:br/>
      </w:r>
      <w:r w:rsidRPr="00753B4D">
        <w:rPr>
          <w:color w:val="000000"/>
          <w:szCs w:val="18"/>
        </w:rPr>
        <w:br/>
      </w:r>
      <w:r w:rsidR="0085272E">
        <w:rPr>
          <w:noProof/>
        </w:rPr>
        <w:drawing>
          <wp:inline distT="0" distB="0" distL="0" distR="0">
            <wp:extent cx="3612831" cy="2767054"/>
            <wp:effectExtent l="19050" t="0" r="6669" b="0"/>
            <wp:docPr id="1" name="Рисунок 1" descr="https://school-bay-haak.rtyva.ru/wp-content/uploads/2021/04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bay-haak.rtyva.ru/wp-content/uploads/2021/04/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8" t="23087" r="11608" b="4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8" cy="277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B4D" w:rsidSect="008527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4D"/>
    <w:rsid w:val="001E606C"/>
    <w:rsid w:val="00753B4D"/>
    <w:rsid w:val="0085272E"/>
    <w:rsid w:val="008C2EB5"/>
    <w:rsid w:val="009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1FF"/>
  <w15:docId w15:val="{36286915-2B6A-42A9-AAF3-5A72D19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irbis</cp:lastModifiedBy>
  <cp:revision>2</cp:revision>
  <dcterms:created xsi:type="dcterms:W3CDTF">2024-03-22T08:00:00Z</dcterms:created>
  <dcterms:modified xsi:type="dcterms:W3CDTF">2024-03-22T08:00:00Z</dcterms:modified>
</cp:coreProperties>
</file>